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283F96">
      <w:pPr>
        <w:pageBreakBefore w:val="0"/>
        <w:kinsoku/>
        <w:wordWrap/>
        <w:topLinePunct/>
        <w:bidi w:val="0"/>
        <w:spacing w:line="580" w:lineRule="exact"/>
        <w:jc w:val="both"/>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bidi="ar"/>
          <w14:textFill>
            <w14:solidFill>
              <w14:schemeClr w14:val="tx1"/>
            </w14:solidFill>
          </w14:textFill>
        </w:rPr>
        <w:t>附件2</w:t>
      </w:r>
    </w:p>
    <w:p w14:paraId="487920E1">
      <w:pPr>
        <w:keepNext w:val="0"/>
        <w:pageBreakBefore w:val="0"/>
        <w:widowControl w:val="0"/>
        <w:kinsoku/>
        <w:wordWrap/>
        <w:topLinePunct/>
        <w:autoSpaceDE w:val="0"/>
        <w:autoSpaceDN/>
        <w:bidi w:val="0"/>
        <w:adjustRightInd w:val="0"/>
        <w:snapToGrid w:val="0"/>
        <w:spacing w:line="560" w:lineRule="exact"/>
        <w:jc w:val="center"/>
        <w:textAlignment w:val="auto"/>
        <w:rPr>
          <w:rFonts w:hint="default" w:ascii="Times New Roman" w:hAnsi="Times New Roman" w:eastAsia="宋体" w:cs="Times New Roman"/>
          <w:b/>
          <w:bCs/>
          <w:color w:val="000000" w:themeColor="text1"/>
          <w:w w:val="90"/>
          <w:sz w:val="44"/>
          <w:szCs w:val="44"/>
          <w:u w:val="none"/>
          <w:lang w:eastAsia="zh-CN"/>
          <w14:textFill>
            <w14:solidFill>
              <w14:schemeClr w14:val="tx1"/>
            </w14:solidFill>
          </w14:textFill>
        </w:rPr>
      </w:pPr>
    </w:p>
    <w:p w14:paraId="75538D06">
      <w:pPr>
        <w:keepNext w:val="0"/>
        <w:pageBreakBefore w:val="0"/>
        <w:widowControl w:val="0"/>
        <w:kinsoku/>
        <w:wordWrap/>
        <w:topLinePunct/>
        <w:autoSpaceDE w:val="0"/>
        <w:autoSpaceDN/>
        <w:bidi w:val="0"/>
        <w:adjustRightInd w:val="0"/>
        <w:snapToGrid w:val="0"/>
        <w:spacing w:line="560" w:lineRule="exact"/>
        <w:jc w:val="center"/>
        <w:textAlignment w:val="auto"/>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t>吉林省高校毕业生就业创业实训中心</w:t>
      </w:r>
    </w:p>
    <w:p w14:paraId="4DC23E45">
      <w:pPr>
        <w:keepNext w:val="0"/>
        <w:pageBreakBefore w:val="0"/>
        <w:widowControl w:val="0"/>
        <w:kinsoku/>
        <w:wordWrap/>
        <w:topLinePunct/>
        <w:autoSpaceDE w:val="0"/>
        <w:autoSpaceDN/>
        <w:bidi w:val="0"/>
        <w:adjustRightInd w:val="0"/>
        <w:snapToGrid w:val="0"/>
        <w:spacing w:line="560" w:lineRule="exact"/>
        <w:jc w:val="center"/>
        <w:textAlignment w:val="auto"/>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t>入驻人员补助实施细则（暂行）</w:t>
      </w:r>
    </w:p>
    <w:p w14:paraId="3580DE37">
      <w:pPr>
        <w:keepNext w:val="0"/>
        <w:pageBreakBefore w:val="0"/>
        <w:widowControl w:val="0"/>
        <w:kinsoku/>
        <w:wordWrap/>
        <w:topLinePunct/>
        <w:autoSpaceDE w:val="0"/>
        <w:autoSpaceDN/>
        <w:bidi w:val="0"/>
        <w:adjustRightInd w:val="0"/>
        <w:snapToGrid w:val="0"/>
        <w:spacing w:line="560" w:lineRule="exact"/>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4B8D0065">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为促进高校毕业生留吉回吉来吉就业创业，吸引集聚青年人才，以人口高质量发展，支撑新时代吉林全面振兴率先实现新突破，制定本细则。</w:t>
      </w:r>
    </w:p>
    <w:p w14:paraId="21404AA0">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第一条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高校毕业生就业创业实训中心（以下简称“实训中心”），以帮助离校2年内未就业高校毕业生实现就业创业为目标，为入驻毕业生提供“1131×N”服务、实践及实训等相应的就业创业服务。</w:t>
      </w:r>
    </w:p>
    <w:p w14:paraId="632BE842">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第二条 补助范围</w:t>
      </w:r>
    </w:p>
    <w:p w14:paraId="15996F32">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离校2年内未就业高校毕业生（包括全日制博士研究生、硕士研究生、本科毕业生，经教育部认证的海外同等学历留学人员），自2024年4月22日起，入驻本人户籍所在地实训中心，且每日实训不少于6小时，每月不少于20个实训日。</w:t>
      </w:r>
    </w:p>
    <w:p w14:paraId="559C388E">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第三条 补助标准</w:t>
      </w:r>
    </w:p>
    <w:p w14:paraId="55414B43">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每人每月1500元，享受补助最长24个月。实训中心入驻人员补助不得与通过就业补助资金发放的其他补贴同时享受。</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p>
    <w:p w14:paraId="5415A058">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第四条 申报材料</w:t>
      </w:r>
    </w:p>
    <w:p w14:paraId="006B8DE3">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1.申请人居民户口簿原件及复印件；</w:t>
      </w:r>
    </w:p>
    <w:p w14:paraId="0F29005D">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2.申请人毕业证书原件及复印件；</w:t>
      </w:r>
    </w:p>
    <w:p w14:paraId="6346F2A2">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3.申请人考勤记录表（加盖承训单位公章）；</w:t>
      </w:r>
    </w:p>
    <w:p w14:paraId="3D2DFC23">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4.申请人社会保障卡银行账户或其他银行账户。</w:t>
      </w:r>
    </w:p>
    <w:p w14:paraId="49AFC6E1">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第五条 办理流程</w:t>
      </w:r>
    </w:p>
    <w:p w14:paraId="31B4053A">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1.申报。符合条件的高校毕业生可到入驻的实训中心所在地县（市、区）公共就业服务机构提出申请，填写《吉林省高校毕业生就业创业实训中心入驻人员补助申请表》（附件2—1），并提交相关材料。</w:t>
      </w:r>
    </w:p>
    <w:p w14:paraId="747B522A">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2.审核。县（市、区）公共就业服务机构于10个工作日之内，对申请人提交的信息进行审核。</w:t>
      </w:r>
    </w:p>
    <w:p w14:paraId="358C514F">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公示。审核通过后，县（市、区）公共就业服务机构每月根据发放条件对申请人信息进行比对，对符合发放条件人员的信息在本地人社部门官方网站进行公示，公示期5个工作日。公示无异议后，形成《吉林省高校毕业生就业创业实训中心入驻人员补助汇总表》（附件2—2）。</w:t>
      </w:r>
    </w:p>
    <w:p w14:paraId="05F2E177">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4.支付。县（市、区）公共就业服务机构对《吉林省高校毕业生就业创业实训中心入驻人员补助汇总表》数据审核无误后，按规定将资金支付到申请人社会保障卡银行账户或其他银行账户。</w:t>
      </w:r>
    </w:p>
    <w:p w14:paraId="731C8F6A">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第六条 </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入驻人员补助从申请当月起计算，次月可享受补助，按月发放到位。</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按申请人所提供的实训情况核对相关信息，据实发放。</w:t>
      </w:r>
    </w:p>
    <w:p w14:paraId="114267EA">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第七条 日常管理 </w:t>
      </w:r>
    </w:p>
    <w:p w14:paraId="4FAA1061">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1.实训中心原则上设在各级公共就业服务机构。主要职责包括：</w:t>
      </w:r>
    </w:p>
    <w:p w14:paraId="6AAC87B0">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（1）确定本地承接实训项目单位，定期对其进行评估，根据发挥作用情况动态调整。指导实训单位对派入人员进行日常管理。</w:t>
      </w:r>
    </w:p>
    <w:p w14:paraId="1C553256">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（2）根据入驻人员就业创业意愿，制定就业创业帮扶计划，统筹安排实训项目并组织实训。加强安全教育及管理，积极引导入驻人员购买意外伤害保险。</w:t>
      </w:r>
    </w:p>
    <w:p w14:paraId="25D29334">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（3）建立入驻人员实名制数据库，动态掌握人员实训情况和领取补助情况，及时更新维护数据信息。</w:t>
      </w:r>
    </w:p>
    <w:p w14:paraId="7F355407">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（4）强化资金监管，对违法违规行为，及时纠正查处，依法追究相关人员责任。</w:t>
      </w:r>
    </w:p>
    <w:p w14:paraId="45014F97">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2.承接实训项目单位，是指各县（市、区）公共就业服务机构确定的各类用人单位。其主要职责有：</w:t>
      </w:r>
    </w:p>
    <w:p w14:paraId="3426A66A">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（1）负责为派入人员提供实践、实训等相应就业创业服务。</w:t>
      </w:r>
    </w:p>
    <w:p w14:paraId="660925D2">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（2）负责派入人员实训期间考勤等日常管理工作，依法提供劳动保护。</w:t>
      </w:r>
    </w:p>
    <w:p w14:paraId="195C67D6">
      <w:pPr>
        <w:keepNext w:val="0"/>
        <w:pageBreakBefore w:val="0"/>
        <w:widowControl w:val="0"/>
        <w:kinsoku/>
        <w:wordWrap/>
        <w:topLinePunct/>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3.实训中心入驻人员原则上应为教育部门移交的离校未就业高校毕业生实名数据库人员。本人自愿申请入驻，服从实训中心管理。对违反管理规定及不接受实训任务3次及以上的，予以退出处理。</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 xml:space="preserve">   </w:t>
      </w:r>
    </w:p>
    <w:p w14:paraId="7C561D37">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第八条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各县（市、区）公共就业服务机构严格按照政策规定，有效甄别享受补贴人员申请材料的真实性，防止出现造假行为，并接受相关部门监督管理。对在申报过程中弄虚作假，涉嫌骗取补助的单位和个人，一经查实，取消申领资格并依法追缴已发放补贴资金，涉嫌犯罪的，移交司法机关处理。</w:t>
      </w:r>
    </w:p>
    <w:p w14:paraId="45A34E5F">
      <w:pPr>
        <w:keepNext w:val="0"/>
        <w:keepLines/>
        <w:pageBreakBefore w:val="0"/>
        <w:kinsoku/>
        <w:wordWrap/>
        <w:overflowPunct w:val="0"/>
        <w:topLinePunct/>
        <w:autoSpaceDE w:val="0"/>
        <w:bidi w:val="0"/>
        <w:adjustRightInd w:val="0"/>
        <w:snapToGrid w:val="0"/>
        <w:spacing w:line="56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第九条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市（州）级公共就业服务机构对所属县（市、区）</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负责业务经办指导和监督管理。</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县（市、区）公共就业服务机构负责材料归档。</w:t>
      </w:r>
    </w:p>
    <w:p w14:paraId="49330A18">
      <w:pPr>
        <w:keepNext w:val="0"/>
        <w:pageBreakBefore w:val="0"/>
        <w:widowControl w:val="0"/>
        <w:kinsoku/>
        <w:wordWrap/>
        <w:topLinePunct/>
        <w:autoSpaceDE w:val="0"/>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第十条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指标解释</w:t>
      </w:r>
    </w:p>
    <w:p w14:paraId="19EF4DD5">
      <w:pPr>
        <w:keepNext w:val="0"/>
        <w:pageBreakBefore w:val="0"/>
        <w:widowControl w:val="0"/>
        <w:kinsoku/>
        <w:wordWrap/>
        <w:autoSpaceDE w:val="0"/>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离校2年内未就业高校毕业生是指取得毕业证后</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2年内</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，无就业登记和社会保险缴费记录的毕业生。</w:t>
      </w:r>
    </w:p>
    <w:p w14:paraId="0D3913A9">
      <w:pPr>
        <w:keepNext w:val="0"/>
        <w:keepLines/>
        <w:pageBreakBefore w:val="0"/>
        <w:kinsoku/>
        <w:wordWrap/>
        <w:overflowPunct w:val="0"/>
        <w:topLinePunct/>
        <w:autoSpaceDE w:val="0"/>
        <w:bidi w:val="0"/>
        <w:adjustRightInd w:val="0"/>
        <w:snapToGrid w:val="0"/>
        <w:spacing w:line="56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第十一条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本细则由省人力资源和社会保障厅负责解释。</w:t>
      </w:r>
    </w:p>
    <w:p w14:paraId="24A28FBA">
      <w:pPr>
        <w:keepNext w:val="0"/>
        <w:pageBreakBefore w:val="0"/>
        <w:widowControl w:val="0"/>
        <w:kinsoku/>
        <w:wordWrap/>
        <w:topLinePunct/>
        <w:autoSpaceDE w:val="0"/>
        <w:autoSpaceDN/>
        <w:bidi w:val="0"/>
        <w:adjustRightInd w:val="0"/>
        <w:snapToGrid w:val="0"/>
        <w:spacing w:line="560" w:lineRule="exact"/>
        <w:ind w:left="2238" w:leftChars="304" w:hanging="1600" w:hangingChars="5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0B1C1666">
      <w:pPr>
        <w:keepNext w:val="0"/>
        <w:pageBreakBefore w:val="0"/>
        <w:widowControl w:val="0"/>
        <w:kinsoku/>
        <w:wordWrap/>
        <w:topLinePunct/>
        <w:autoSpaceDE w:val="0"/>
        <w:autoSpaceDN/>
        <w:bidi w:val="0"/>
        <w:adjustRightInd w:val="0"/>
        <w:snapToGrid w:val="0"/>
        <w:spacing w:line="560" w:lineRule="exact"/>
        <w:ind w:left="2238" w:leftChars="304" w:hanging="1600" w:hangingChars="5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附件：2—1.吉林省高校毕业生就业创业实训中心入驻人员补助申请表</w:t>
      </w:r>
    </w:p>
    <w:p w14:paraId="4999F5E7">
      <w:pPr>
        <w:keepNext w:val="0"/>
        <w:pageBreakBefore w:val="0"/>
        <w:widowControl w:val="0"/>
        <w:kinsoku/>
        <w:wordWrap/>
        <w:topLinePunct/>
        <w:autoSpaceDE w:val="0"/>
        <w:autoSpaceDN/>
        <w:bidi w:val="0"/>
        <w:adjustRightInd w:val="0"/>
        <w:snapToGrid w:val="0"/>
        <w:spacing w:line="560" w:lineRule="exact"/>
        <w:ind w:left="2236" w:leftChars="760" w:hanging="640" w:hanging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2—2.吉林省高校毕业生就业创业实训中心入驻人员补助汇总表</w:t>
      </w:r>
    </w:p>
    <w:p w14:paraId="5C47BA93">
      <w:pPr>
        <w:keepNext w:val="0"/>
        <w:pageBreakBefore w:val="0"/>
        <w:kinsoku/>
        <w:wordWrap/>
        <w:topLinePunct/>
        <w:autoSpaceDE w:val="0"/>
        <w:bidi w:val="0"/>
        <w:adjustRightInd w:val="0"/>
        <w:snapToGrid w:val="0"/>
        <w:spacing w:line="560" w:lineRule="exact"/>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sectPr>
          <w:footerReference r:id="rId3" w:type="default"/>
          <w:pgSz w:w="16838" w:h="11906" w:orient="landscape"/>
          <w:pgMar w:top="1587" w:right="1701" w:bottom="1417" w:left="1474" w:header="0" w:footer="1304" w:gutter="0"/>
          <w:pgNumType w:fmt="decimal"/>
          <w:cols w:space="720" w:num="1"/>
          <w:docGrid w:linePitch="286" w:charSpace="0"/>
        </w:sectPr>
      </w:pPr>
    </w:p>
    <w:p w14:paraId="7A6DE6F2">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附件2—1</w:t>
      </w:r>
    </w:p>
    <w:p w14:paraId="1D252145">
      <w:pPr>
        <w:pStyle w:val="4"/>
        <w:keepNext w:val="0"/>
        <w:keepLines w:val="0"/>
        <w:pageBreakBefore w:val="0"/>
        <w:widowControl/>
        <w:kinsoku/>
        <w:wordWrap/>
        <w:overflowPunct/>
        <w:topLinePunct/>
        <w:autoSpaceDE w:val="0"/>
        <w:autoSpaceDN w:val="0"/>
        <w:bidi w:val="0"/>
        <w:adjustRightInd w:val="0"/>
        <w:snapToGrid w:val="0"/>
        <w:spacing w:line="400" w:lineRule="exact"/>
        <w:ind w:left="0" w:leftChars="0"/>
        <w:jc w:val="center"/>
        <w:textAlignment w:val="baseline"/>
        <w:rPr>
          <w:rFonts w:hint="default" w:ascii="Times New Roman" w:hAnsi="Times New Roman" w:eastAsia="方正小标宋简体" w:cs="Times New Roman"/>
          <w:b w:val="0"/>
          <w:bCs w:val="0"/>
          <w:color w:val="000000" w:themeColor="text1"/>
          <w:sz w:val="32"/>
          <w:szCs w:val="32"/>
          <w:u w:val="none"/>
          <w:lang w:eastAsia="zh-CN" w:bidi="ar"/>
          <w14:textFill>
            <w14:solidFill>
              <w14:schemeClr w14:val="tx1"/>
            </w14:solidFill>
          </w14:textFill>
        </w:rPr>
      </w:pPr>
    </w:p>
    <w:p w14:paraId="48A7D89E">
      <w:pPr>
        <w:pStyle w:val="4"/>
        <w:keepNext w:val="0"/>
        <w:keepLines w:val="0"/>
        <w:pageBreakBefore w:val="0"/>
        <w:widowControl/>
        <w:kinsoku/>
        <w:wordWrap/>
        <w:overflowPunct/>
        <w:topLinePunct/>
        <w:autoSpaceDE w:val="0"/>
        <w:autoSpaceDN w:val="0"/>
        <w:bidi w:val="0"/>
        <w:adjustRightInd w:val="0"/>
        <w:snapToGrid w:val="0"/>
        <w:spacing w:line="560" w:lineRule="exact"/>
        <w:ind w:left="0" w:leftChars="0"/>
        <w:jc w:val="center"/>
        <w:textAlignment w:val="baseline"/>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高校毕业生就业创业实训中心</w:t>
      </w:r>
    </w:p>
    <w:p w14:paraId="7499411E">
      <w:pPr>
        <w:pStyle w:val="4"/>
        <w:keepNext w:val="0"/>
        <w:keepLines w:val="0"/>
        <w:pageBreakBefore w:val="0"/>
        <w:widowControl/>
        <w:kinsoku/>
        <w:wordWrap/>
        <w:overflowPunct/>
        <w:topLinePunct/>
        <w:autoSpaceDE w:val="0"/>
        <w:autoSpaceDN w:val="0"/>
        <w:bidi w:val="0"/>
        <w:adjustRightInd w:val="0"/>
        <w:snapToGrid w:val="0"/>
        <w:spacing w:line="560" w:lineRule="exact"/>
        <w:ind w:left="0" w:leftChars="0"/>
        <w:jc w:val="center"/>
        <w:textAlignment w:val="baseline"/>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入驻人员补助申请表</w:t>
      </w:r>
    </w:p>
    <w:p w14:paraId="0DFA045B">
      <w:pPr>
        <w:pStyle w:val="2"/>
        <w:keepNext w:val="0"/>
        <w:keepLines w:val="0"/>
        <w:pageBreakBefore w:val="0"/>
        <w:widowControl/>
        <w:kinsoku/>
        <w:wordWrap/>
        <w:overflowPunct/>
        <w:topLinePunct/>
        <w:autoSpaceDE w:val="0"/>
        <w:autoSpaceDN w:val="0"/>
        <w:bidi w:val="0"/>
        <w:adjustRightInd w:val="0"/>
        <w:snapToGrid w:val="0"/>
        <w:spacing w:line="600" w:lineRule="exact"/>
        <w:jc w:val="both"/>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楷体_GB2312" w:cs="Times New Roman"/>
          <w:b/>
          <w:bCs/>
          <w:color w:val="000000" w:themeColor="text1"/>
          <w:sz w:val="32"/>
          <w:szCs w:val="32"/>
          <w:u w:val="none"/>
          <w:lang w:eastAsia="zh-CN" w:bidi="ar"/>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申请时间：   年    月    日</w:t>
      </w:r>
    </w:p>
    <w:tbl>
      <w:tblPr>
        <w:tblStyle w:val="16"/>
        <w:tblW w:w="9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2781"/>
        <w:gridCol w:w="2249"/>
        <w:gridCol w:w="10"/>
        <w:gridCol w:w="2431"/>
      </w:tblGrid>
      <w:tr w14:paraId="1EAD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1880" w:type="dxa"/>
            <w:vAlign w:val="center"/>
          </w:tcPr>
          <w:p w14:paraId="253BE851">
            <w:pPr>
              <w:pageBreakBefore w:val="0"/>
              <w:kinsoku/>
              <w:wordWrap/>
              <w:topLinePunct/>
              <w:bidi w:val="0"/>
              <w:spacing w:line="4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申请人姓名</w:t>
            </w:r>
          </w:p>
        </w:tc>
        <w:tc>
          <w:tcPr>
            <w:tcW w:w="2781" w:type="dxa"/>
            <w:vAlign w:val="center"/>
          </w:tcPr>
          <w:p w14:paraId="3B6E9BDE">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249" w:type="dxa"/>
            <w:tcBorders>
              <w:top w:val="single" w:color="auto" w:sz="4" w:space="0"/>
            </w:tcBorders>
            <w:vAlign w:val="center"/>
          </w:tcPr>
          <w:p w14:paraId="092AA7D6">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2441" w:type="dxa"/>
            <w:gridSpan w:val="2"/>
            <w:vAlign w:val="center"/>
          </w:tcPr>
          <w:p w14:paraId="576AA3AF">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1BF306D">
        <w:tblPrEx>
          <w:tblLayout w:type="fixed"/>
          <w:tblCellMar>
            <w:top w:w="0" w:type="dxa"/>
            <w:left w:w="108" w:type="dxa"/>
            <w:bottom w:w="0" w:type="dxa"/>
            <w:right w:w="108" w:type="dxa"/>
          </w:tblCellMar>
        </w:tblPrEx>
        <w:trPr>
          <w:trHeight w:val="480" w:hRule="atLeast"/>
          <w:jc w:val="center"/>
        </w:trPr>
        <w:tc>
          <w:tcPr>
            <w:tcW w:w="1880" w:type="dxa"/>
            <w:vAlign w:val="center"/>
          </w:tcPr>
          <w:p w14:paraId="4866717E">
            <w:pPr>
              <w:pageBreakBefore w:val="0"/>
              <w:kinsoku/>
              <w:wordWrap/>
              <w:topLinePunct/>
              <w:bidi w:val="0"/>
              <w:spacing w:line="4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毕业时间</w:t>
            </w:r>
          </w:p>
        </w:tc>
        <w:tc>
          <w:tcPr>
            <w:tcW w:w="2781" w:type="dxa"/>
            <w:vAlign w:val="center"/>
          </w:tcPr>
          <w:p w14:paraId="503BCD4E">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249" w:type="dxa"/>
            <w:vAlign w:val="center"/>
          </w:tcPr>
          <w:p w14:paraId="467271F7">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入驻时间</w:t>
            </w:r>
          </w:p>
        </w:tc>
        <w:tc>
          <w:tcPr>
            <w:tcW w:w="2441" w:type="dxa"/>
            <w:gridSpan w:val="2"/>
            <w:vAlign w:val="center"/>
          </w:tcPr>
          <w:p w14:paraId="57D4A52D">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7781624">
        <w:tblPrEx>
          <w:tblLayout w:type="fixed"/>
          <w:tblCellMar>
            <w:top w:w="0" w:type="dxa"/>
            <w:left w:w="108" w:type="dxa"/>
            <w:bottom w:w="0" w:type="dxa"/>
            <w:right w:w="108" w:type="dxa"/>
          </w:tblCellMar>
        </w:tblPrEx>
        <w:trPr>
          <w:trHeight w:val="383" w:hRule="atLeast"/>
          <w:jc w:val="center"/>
        </w:trPr>
        <w:tc>
          <w:tcPr>
            <w:tcW w:w="1880" w:type="dxa"/>
            <w:vMerge w:val="restart"/>
            <w:vAlign w:val="center"/>
          </w:tcPr>
          <w:p w14:paraId="49300D31">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承接实训单位及派入起止时间</w:t>
            </w:r>
          </w:p>
        </w:tc>
        <w:tc>
          <w:tcPr>
            <w:tcW w:w="2781" w:type="dxa"/>
            <w:vAlign w:val="center"/>
          </w:tcPr>
          <w:p w14:paraId="09FCC842">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249" w:type="dxa"/>
            <w:vMerge w:val="restart"/>
            <w:vAlign w:val="center"/>
          </w:tcPr>
          <w:p w14:paraId="50F25222">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联系方式</w:t>
            </w:r>
          </w:p>
        </w:tc>
        <w:tc>
          <w:tcPr>
            <w:tcW w:w="2441" w:type="dxa"/>
            <w:gridSpan w:val="2"/>
            <w:vMerge w:val="restart"/>
            <w:vAlign w:val="center"/>
          </w:tcPr>
          <w:p w14:paraId="62BB1DDD">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B177601">
        <w:tblPrEx>
          <w:tblLayout w:type="fixed"/>
          <w:tblCellMar>
            <w:top w:w="0" w:type="dxa"/>
            <w:left w:w="108" w:type="dxa"/>
            <w:bottom w:w="0" w:type="dxa"/>
            <w:right w:w="108" w:type="dxa"/>
          </w:tblCellMar>
        </w:tblPrEx>
        <w:trPr>
          <w:trHeight w:val="361" w:hRule="atLeast"/>
          <w:jc w:val="center"/>
        </w:trPr>
        <w:tc>
          <w:tcPr>
            <w:tcW w:w="1880" w:type="dxa"/>
            <w:vMerge w:val="continue"/>
            <w:vAlign w:val="center"/>
          </w:tcPr>
          <w:p w14:paraId="1693ED8D">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781" w:type="dxa"/>
            <w:vAlign w:val="center"/>
          </w:tcPr>
          <w:p w14:paraId="64260DC5">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249" w:type="dxa"/>
            <w:vMerge w:val="continue"/>
            <w:vAlign w:val="center"/>
          </w:tcPr>
          <w:p w14:paraId="1674A291">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41" w:type="dxa"/>
            <w:gridSpan w:val="2"/>
            <w:vMerge w:val="continue"/>
            <w:vAlign w:val="center"/>
          </w:tcPr>
          <w:p w14:paraId="0880EF0F">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245F68C">
        <w:tblPrEx>
          <w:tblLayout w:type="fixed"/>
          <w:tblCellMar>
            <w:top w:w="0" w:type="dxa"/>
            <w:left w:w="108" w:type="dxa"/>
            <w:bottom w:w="0" w:type="dxa"/>
            <w:right w:w="108" w:type="dxa"/>
          </w:tblCellMar>
        </w:tblPrEx>
        <w:trPr>
          <w:trHeight w:val="271" w:hRule="atLeast"/>
          <w:jc w:val="center"/>
        </w:trPr>
        <w:tc>
          <w:tcPr>
            <w:tcW w:w="1880" w:type="dxa"/>
            <w:vMerge w:val="continue"/>
            <w:vAlign w:val="center"/>
          </w:tcPr>
          <w:p w14:paraId="584AB10F">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781" w:type="dxa"/>
            <w:vAlign w:val="center"/>
          </w:tcPr>
          <w:p w14:paraId="5D1703E6">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2249" w:type="dxa"/>
            <w:vMerge w:val="continue"/>
            <w:vAlign w:val="center"/>
          </w:tcPr>
          <w:p w14:paraId="7CE0D32D">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41" w:type="dxa"/>
            <w:gridSpan w:val="2"/>
            <w:vMerge w:val="continue"/>
            <w:vAlign w:val="center"/>
          </w:tcPr>
          <w:p w14:paraId="13619D7C">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33240EBE">
        <w:tblPrEx>
          <w:tblLayout w:type="fixed"/>
          <w:tblCellMar>
            <w:top w:w="0" w:type="dxa"/>
            <w:left w:w="108" w:type="dxa"/>
            <w:bottom w:w="0" w:type="dxa"/>
            <w:right w:w="108" w:type="dxa"/>
          </w:tblCellMar>
        </w:tblPrEx>
        <w:trPr>
          <w:trHeight w:val="776" w:hRule="atLeast"/>
          <w:jc w:val="center"/>
        </w:trPr>
        <w:tc>
          <w:tcPr>
            <w:tcW w:w="1880" w:type="dxa"/>
            <w:vAlign w:val="center"/>
          </w:tcPr>
          <w:p w14:paraId="637B1C64">
            <w:pPr>
              <w:pageBreakBefore w:val="0"/>
              <w:kinsoku/>
              <w:wordWrap/>
              <w:topLinePunct/>
              <w:bidi w:val="0"/>
              <w:spacing w:line="240" w:lineRule="auto"/>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2781" w:type="dxa"/>
            <w:vAlign w:val="center"/>
          </w:tcPr>
          <w:p w14:paraId="3CD71F63">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259" w:type="dxa"/>
            <w:gridSpan w:val="2"/>
            <w:vAlign w:val="center"/>
          </w:tcPr>
          <w:p w14:paraId="08125E8C">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申请金额</w:t>
            </w:r>
          </w:p>
        </w:tc>
        <w:tc>
          <w:tcPr>
            <w:tcW w:w="2431" w:type="dxa"/>
            <w:vAlign w:val="center"/>
          </w:tcPr>
          <w:p w14:paraId="4116BBAD">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701D0804">
        <w:tblPrEx>
          <w:tblLayout w:type="fixed"/>
          <w:tblCellMar>
            <w:top w:w="0" w:type="dxa"/>
            <w:left w:w="108" w:type="dxa"/>
            <w:bottom w:w="0" w:type="dxa"/>
            <w:right w:w="108" w:type="dxa"/>
          </w:tblCellMar>
        </w:tblPrEx>
        <w:trPr>
          <w:trHeight w:val="90" w:hRule="atLeast"/>
          <w:jc w:val="center"/>
        </w:trPr>
        <w:tc>
          <w:tcPr>
            <w:tcW w:w="1880" w:type="dxa"/>
            <w:vAlign w:val="center"/>
          </w:tcPr>
          <w:p w14:paraId="029E577A">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w:t>
            </w:r>
          </w:p>
        </w:tc>
        <w:tc>
          <w:tcPr>
            <w:tcW w:w="2781" w:type="dxa"/>
            <w:vAlign w:val="center"/>
          </w:tcPr>
          <w:p w14:paraId="2693FFBB">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259" w:type="dxa"/>
            <w:gridSpan w:val="2"/>
            <w:vAlign w:val="center"/>
          </w:tcPr>
          <w:p w14:paraId="7D98F2FF">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开户行号</w:t>
            </w:r>
          </w:p>
        </w:tc>
        <w:tc>
          <w:tcPr>
            <w:tcW w:w="2431" w:type="dxa"/>
            <w:vAlign w:val="center"/>
          </w:tcPr>
          <w:p w14:paraId="59D9B1EC">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C8F76A3">
        <w:tblPrEx>
          <w:tblLayout w:type="fixed"/>
          <w:tblCellMar>
            <w:top w:w="0" w:type="dxa"/>
            <w:left w:w="108" w:type="dxa"/>
            <w:bottom w:w="0" w:type="dxa"/>
            <w:right w:w="108" w:type="dxa"/>
          </w:tblCellMar>
        </w:tblPrEx>
        <w:trPr>
          <w:trHeight w:val="470" w:hRule="atLeast"/>
          <w:jc w:val="center"/>
        </w:trPr>
        <w:tc>
          <w:tcPr>
            <w:tcW w:w="1880" w:type="dxa"/>
            <w:vAlign w:val="center"/>
          </w:tcPr>
          <w:p w14:paraId="31FEC9B3">
            <w:pPr>
              <w:pageBreakBefore w:val="0"/>
              <w:kinsoku/>
              <w:wordWrap/>
              <w:topLinePunct/>
              <w:bidi w:val="0"/>
              <w:spacing w:line="580" w:lineRule="exact"/>
              <w:ind w:firstLine="480" w:firstLineChars="2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实训情况</w:t>
            </w:r>
          </w:p>
        </w:tc>
        <w:tc>
          <w:tcPr>
            <w:tcW w:w="7471" w:type="dxa"/>
            <w:gridSpan w:val="4"/>
            <w:vAlign w:val="center"/>
          </w:tcPr>
          <w:p w14:paraId="2E06530E">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004F393">
        <w:tblPrEx>
          <w:tblLayout w:type="fixed"/>
          <w:tblCellMar>
            <w:top w:w="0" w:type="dxa"/>
            <w:left w:w="108" w:type="dxa"/>
            <w:bottom w:w="0" w:type="dxa"/>
            <w:right w:w="108" w:type="dxa"/>
          </w:tblCellMar>
        </w:tblPrEx>
        <w:trPr>
          <w:trHeight w:val="1925" w:hRule="atLeast"/>
          <w:jc w:val="center"/>
        </w:trPr>
        <w:tc>
          <w:tcPr>
            <w:tcW w:w="1880" w:type="dxa"/>
            <w:vAlign w:val="center"/>
          </w:tcPr>
          <w:p w14:paraId="43DADCE9">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申请人</w:t>
            </w:r>
            <w:r>
              <w:rPr>
                <w:rFonts w:hint="default" w:ascii="Times New Roman" w:hAnsi="Times New Roman" w:eastAsia="仿宋_GB2312" w:cs="Times New Roman"/>
                <w:color w:val="000000" w:themeColor="text1"/>
                <w:sz w:val="24"/>
                <w:szCs w:val="24"/>
                <w:u w:val="none"/>
                <w14:textFill>
                  <w14:solidFill>
                    <w14:schemeClr w14:val="tx1"/>
                  </w14:solidFill>
                </w14:textFill>
              </w:rPr>
              <w:t>承诺</w:t>
            </w:r>
          </w:p>
        </w:tc>
        <w:tc>
          <w:tcPr>
            <w:tcW w:w="7471" w:type="dxa"/>
            <w:gridSpan w:val="4"/>
            <w:vAlign w:val="center"/>
          </w:tcPr>
          <w:p w14:paraId="70F5F00F">
            <w:pPr>
              <w:pageBreakBefore w:val="0"/>
              <w:widowControl w:val="0"/>
              <w:kinsoku/>
              <w:wordWrap/>
              <w:topLinePunct/>
              <w:autoSpaceDE/>
              <w:autoSpaceDN/>
              <w:bidi w:val="0"/>
              <w:snapToGrid/>
              <w:spacing w:line="440" w:lineRule="exact"/>
              <w:ind w:firstLine="480" w:firstLineChars="200"/>
              <w:jc w:val="left"/>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本人保证上述填报内容真实、准确，若填报失实或违反有关规定，本人将承担全部责任。</w:t>
            </w:r>
          </w:p>
          <w:p w14:paraId="16EA2637">
            <w:pPr>
              <w:pageBreakBefore w:val="0"/>
              <w:kinsoku/>
              <w:wordWrap/>
              <w:topLinePunct/>
              <w:bidi w:val="0"/>
              <w:spacing w:line="580" w:lineRule="exact"/>
              <w:ind w:firstLine="4320" w:firstLineChars="18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本人签字：</w:t>
            </w:r>
          </w:p>
          <w:p w14:paraId="6E6C7023">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月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日</w:t>
            </w:r>
          </w:p>
        </w:tc>
      </w:tr>
      <w:tr w14:paraId="5111ADC1">
        <w:tblPrEx>
          <w:tblLayout w:type="fixed"/>
          <w:tblCellMar>
            <w:top w:w="0" w:type="dxa"/>
            <w:left w:w="108" w:type="dxa"/>
            <w:bottom w:w="0" w:type="dxa"/>
            <w:right w:w="108" w:type="dxa"/>
          </w:tblCellMar>
        </w:tblPrEx>
        <w:trPr>
          <w:trHeight w:val="1482" w:hRule="atLeast"/>
          <w:jc w:val="center"/>
        </w:trPr>
        <w:tc>
          <w:tcPr>
            <w:tcW w:w="1880" w:type="dxa"/>
            <w:vAlign w:val="center"/>
          </w:tcPr>
          <w:p w14:paraId="194EACD4">
            <w:pPr>
              <w:keepNext w:val="0"/>
              <w:keepLines w:val="0"/>
              <w:pageBreakBefore w:val="0"/>
              <w:widowControl/>
              <w:kinsoku/>
              <w:wordWrap/>
              <w:overflowPunct/>
              <w:topLinePunct/>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承接实训单位意见</w:t>
            </w:r>
          </w:p>
        </w:tc>
        <w:tc>
          <w:tcPr>
            <w:tcW w:w="7471" w:type="dxa"/>
            <w:gridSpan w:val="4"/>
            <w:vAlign w:val="center"/>
          </w:tcPr>
          <w:p w14:paraId="19A66537">
            <w:pPr>
              <w:keepNext w:val="0"/>
              <w:keepLines w:val="0"/>
              <w:pageBreakBefore w:val="0"/>
              <w:widowControl/>
              <w:kinsoku/>
              <w:wordWrap/>
              <w:overflowPunct/>
              <w:topLinePunct/>
              <w:autoSpaceDE w:val="0"/>
              <w:autoSpaceDN w:val="0"/>
              <w:bidi w:val="0"/>
              <w:adjustRightInd w:val="0"/>
              <w:snapToGrid w:val="0"/>
              <w:spacing w:line="560" w:lineRule="exact"/>
              <w:ind w:firstLine="4800" w:firstLineChars="2000"/>
              <w:jc w:val="both"/>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7AB93B1C">
            <w:pPr>
              <w:keepNext w:val="0"/>
              <w:keepLines w:val="0"/>
              <w:pageBreakBefore w:val="0"/>
              <w:widowControl/>
              <w:kinsoku/>
              <w:wordWrap/>
              <w:overflowPunct/>
              <w:topLinePunct/>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月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日</w:t>
            </w:r>
          </w:p>
        </w:tc>
      </w:tr>
      <w:tr w14:paraId="36034A86">
        <w:tblPrEx>
          <w:tblLayout w:type="fixed"/>
          <w:tblCellMar>
            <w:top w:w="0" w:type="dxa"/>
            <w:left w:w="108" w:type="dxa"/>
            <w:bottom w:w="0" w:type="dxa"/>
            <w:right w:w="108" w:type="dxa"/>
          </w:tblCellMar>
        </w:tblPrEx>
        <w:trPr>
          <w:trHeight w:val="1579" w:hRule="atLeast"/>
          <w:jc w:val="center"/>
        </w:trPr>
        <w:tc>
          <w:tcPr>
            <w:tcW w:w="1880" w:type="dxa"/>
            <w:vAlign w:val="center"/>
          </w:tcPr>
          <w:p w14:paraId="218707F0">
            <w:pPr>
              <w:keepNext w:val="0"/>
              <w:keepLines w:val="0"/>
              <w:pageBreakBefore w:val="0"/>
              <w:widowControl/>
              <w:kinsoku/>
              <w:wordWrap/>
              <w:overflowPunct/>
              <w:topLinePunct/>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公共就业服务机构意见</w:t>
            </w:r>
          </w:p>
        </w:tc>
        <w:tc>
          <w:tcPr>
            <w:tcW w:w="7471" w:type="dxa"/>
            <w:gridSpan w:val="4"/>
            <w:vAlign w:val="center"/>
          </w:tcPr>
          <w:p w14:paraId="0983E736">
            <w:pPr>
              <w:keepNext w:val="0"/>
              <w:keepLines w:val="0"/>
              <w:pageBreakBefore w:val="0"/>
              <w:widowControl/>
              <w:kinsoku/>
              <w:wordWrap/>
              <w:overflowPunct/>
              <w:topLinePunct/>
              <w:autoSpaceDE w:val="0"/>
              <w:autoSpaceDN w:val="0"/>
              <w:bidi w:val="0"/>
              <w:adjustRightInd w:val="0"/>
              <w:snapToGrid w:val="0"/>
              <w:spacing w:line="560" w:lineRule="exact"/>
              <w:ind w:firstLine="480" w:firstLineChars="200"/>
              <w:jc w:val="both"/>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经核实，符合政策规定条件。</w:t>
            </w:r>
          </w:p>
          <w:p w14:paraId="5CCBDC52">
            <w:pPr>
              <w:keepNext w:val="0"/>
              <w:keepLines w:val="0"/>
              <w:pageBreakBefore w:val="0"/>
              <w:widowControl/>
              <w:kinsoku/>
              <w:wordWrap/>
              <w:overflowPunct/>
              <w:topLinePunct/>
              <w:autoSpaceDE w:val="0"/>
              <w:autoSpaceDN w:val="0"/>
              <w:bidi w:val="0"/>
              <w:adjustRightInd w:val="0"/>
              <w:snapToGrid w:val="0"/>
              <w:spacing w:line="560" w:lineRule="exact"/>
              <w:ind w:firstLine="5040" w:firstLineChars="2100"/>
              <w:jc w:val="both"/>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3D512F9E">
            <w:pPr>
              <w:keepNext w:val="0"/>
              <w:keepLines w:val="0"/>
              <w:pageBreakBefore w:val="0"/>
              <w:widowControl/>
              <w:kinsoku/>
              <w:wordWrap/>
              <w:overflowPunct/>
              <w:topLinePunct/>
              <w:autoSpaceDE w:val="0"/>
              <w:autoSpaceDN w:val="0"/>
              <w:bidi w:val="0"/>
              <w:adjustRightInd w:val="0"/>
              <w:snapToGrid w:val="0"/>
              <w:spacing w:line="560" w:lineRule="exact"/>
              <w:jc w:val="center"/>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月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日</w:t>
            </w:r>
          </w:p>
        </w:tc>
      </w:tr>
    </w:tbl>
    <w:p w14:paraId="17185B03">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附件2—2</w:t>
      </w:r>
    </w:p>
    <w:p w14:paraId="29CE9ED1">
      <w:pPr>
        <w:pageBreakBefore w:val="0"/>
        <w:kinsoku/>
        <w:wordWrap/>
        <w:topLinePunct/>
        <w:bidi w:val="0"/>
        <w:jc w:val="both"/>
        <w:rPr>
          <w:rFonts w:hint="default" w:ascii="Times New Roman" w:hAnsi="Times New Roman" w:eastAsia="方正小标宋简体" w:cs="Times New Roman"/>
          <w:b w:val="0"/>
          <w:bCs w:val="0"/>
          <w:color w:val="000000" w:themeColor="text1"/>
          <w:sz w:val="32"/>
          <w:szCs w:val="32"/>
          <w:u w:val="none"/>
          <w:lang w:eastAsia="zh-CN" w:bidi="ar"/>
          <w14:textFill>
            <w14:solidFill>
              <w14:schemeClr w14:val="tx1"/>
            </w14:solidFill>
          </w14:textFill>
        </w:rPr>
      </w:pPr>
    </w:p>
    <w:p w14:paraId="5B8A40C4">
      <w:pPr>
        <w:pageBreakBefore w:val="0"/>
        <w:kinsoku/>
        <w:wordWrap/>
        <w:topLinePunct/>
        <w:bidi w:val="0"/>
        <w:jc w:val="cente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吉林省高校毕业生就业创业实训中心</w:t>
      </w:r>
    </w:p>
    <w:p w14:paraId="231DE23A">
      <w:pPr>
        <w:pageBreakBefore w:val="0"/>
        <w:kinsoku/>
        <w:wordWrap/>
        <w:topLinePunct/>
        <w:bidi w:val="0"/>
        <w:jc w:val="cente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入驻人员补助汇总表</w:t>
      </w:r>
    </w:p>
    <w:p w14:paraId="54BB4BA1">
      <w:pPr>
        <w:pageBreakBefore w:val="0"/>
        <w:kinsoku/>
        <w:wordWrap/>
        <w:topLinePunct/>
        <w:bidi w:val="0"/>
        <w:ind w:firstLine="2560" w:firstLineChars="800"/>
        <w:jc w:val="both"/>
        <w:rPr>
          <w:rFonts w:hint="default" w:ascii="Times New Roman" w:hAnsi="Times New Roman" w:eastAsia="楷体_GB2312" w:cs="Times New Roman"/>
          <w:b/>
          <w:bCs/>
          <w:color w:val="000000" w:themeColor="text1"/>
          <w:sz w:val="32"/>
          <w:szCs w:val="32"/>
          <w:u w:val="none"/>
          <w:lang w:val="en-US" w:eastAsia="zh-CN"/>
          <w14:textFill>
            <w14:solidFill>
              <w14:schemeClr w14:val="tx1"/>
            </w14:solidFill>
          </w14:textFill>
        </w:rPr>
      </w:pPr>
      <w:r>
        <w:rPr>
          <w:rFonts w:hint="default" w:ascii="Times New Roman" w:hAnsi="Times New Roman" w:eastAsia="楷体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楷体_GB2312" w:cs="Times New Roman"/>
          <w:b/>
          <w:bCs/>
          <w:color w:val="000000" w:themeColor="text1"/>
          <w:sz w:val="32"/>
          <w:szCs w:val="32"/>
          <w:u w:val="none"/>
          <w:lang w:eastAsia="zh-CN" w:bidi="ar"/>
          <w14:textFill>
            <w14:solidFill>
              <w14:schemeClr w14:val="tx1"/>
            </w14:solidFill>
          </w14:textFill>
        </w:rPr>
        <w:t xml:space="preserve"> </w:t>
      </w:r>
      <w:r>
        <w:rPr>
          <w:rFonts w:hint="default" w:ascii="Times New Roman" w:hAnsi="Times New Roman" w:eastAsia="楷体_GB2312" w:cs="Times New Roman"/>
          <w:b/>
          <w:bCs/>
          <w:color w:val="000000" w:themeColor="text1"/>
          <w:sz w:val="32"/>
          <w:szCs w:val="32"/>
          <w:u w:val="none"/>
          <w:lang w:val="en-US" w:eastAsia="zh-CN" w:bidi="ar"/>
          <w14:textFill>
            <w14:solidFill>
              <w14:schemeClr w14:val="tx1"/>
            </w14:solidFill>
          </w14:textFill>
        </w:rPr>
        <w:t xml:space="preserve">  </w:t>
      </w:r>
    </w:p>
    <w:tbl>
      <w:tblPr>
        <w:tblStyle w:val="16"/>
        <w:tblpPr w:leftFromText="180" w:rightFromText="180" w:vertAnchor="text" w:horzAnchor="page" w:tblpX="1495" w:tblpY="623"/>
        <w:tblOverlap w:val="never"/>
        <w:tblW w:w="93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674"/>
        <w:gridCol w:w="304"/>
        <w:gridCol w:w="2170"/>
        <w:gridCol w:w="1726"/>
        <w:gridCol w:w="1254"/>
        <w:gridCol w:w="1485"/>
      </w:tblGrid>
      <w:tr w14:paraId="10F24CC9">
        <w:tblPrEx>
          <w:tblLayout w:type="fixed"/>
          <w:tblCellMar>
            <w:top w:w="0" w:type="dxa"/>
            <w:left w:w="108" w:type="dxa"/>
            <w:bottom w:w="0" w:type="dxa"/>
            <w:right w:w="108" w:type="dxa"/>
          </w:tblCellMar>
        </w:tblPrEx>
        <w:trPr>
          <w:trHeight w:val="701" w:hRule="atLeast"/>
        </w:trPr>
        <w:tc>
          <w:tcPr>
            <w:tcW w:w="702" w:type="dxa"/>
            <w:vAlign w:val="center"/>
          </w:tcPr>
          <w:p w14:paraId="524E8C4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序号</w:t>
            </w:r>
          </w:p>
        </w:tc>
        <w:tc>
          <w:tcPr>
            <w:tcW w:w="1674" w:type="dxa"/>
            <w:vAlign w:val="center"/>
          </w:tcPr>
          <w:p w14:paraId="405E1B2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入驻人员姓名</w:t>
            </w:r>
          </w:p>
        </w:tc>
        <w:tc>
          <w:tcPr>
            <w:tcW w:w="2474" w:type="dxa"/>
            <w:gridSpan w:val="2"/>
            <w:vAlign w:val="center"/>
          </w:tcPr>
          <w:p w14:paraId="4FB0E42C">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承接实训单位名称</w:t>
            </w:r>
          </w:p>
        </w:tc>
        <w:tc>
          <w:tcPr>
            <w:tcW w:w="1726" w:type="dxa"/>
            <w:vAlign w:val="center"/>
          </w:tcPr>
          <w:p w14:paraId="29DFBAE7">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1254" w:type="dxa"/>
            <w:tcBorders>
              <w:top w:val="single" w:color="auto" w:sz="4" w:space="0"/>
            </w:tcBorders>
            <w:vAlign w:val="center"/>
          </w:tcPr>
          <w:p w14:paraId="1C972ED8">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补助月数</w:t>
            </w:r>
          </w:p>
        </w:tc>
        <w:tc>
          <w:tcPr>
            <w:tcW w:w="1485" w:type="dxa"/>
            <w:tcBorders>
              <w:top w:val="single" w:color="auto" w:sz="4" w:space="0"/>
            </w:tcBorders>
            <w:vAlign w:val="center"/>
          </w:tcPr>
          <w:p w14:paraId="0132E1BA">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补助金额（元）</w:t>
            </w:r>
          </w:p>
        </w:tc>
      </w:tr>
      <w:tr w14:paraId="14ECC589">
        <w:tblPrEx>
          <w:tblLayout w:type="fixed"/>
          <w:tblCellMar>
            <w:top w:w="0" w:type="dxa"/>
            <w:left w:w="108" w:type="dxa"/>
            <w:bottom w:w="0" w:type="dxa"/>
            <w:right w:w="108" w:type="dxa"/>
          </w:tblCellMar>
        </w:tblPrEx>
        <w:trPr>
          <w:trHeight w:val="700" w:hRule="atLeast"/>
        </w:trPr>
        <w:tc>
          <w:tcPr>
            <w:tcW w:w="702" w:type="dxa"/>
            <w:vAlign w:val="center"/>
          </w:tcPr>
          <w:p w14:paraId="1E30CFE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1</w:t>
            </w:r>
          </w:p>
        </w:tc>
        <w:tc>
          <w:tcPr>
            <w:tcW w:w="1674" w:type="dxa"/>
            <w:vAlign w:val="center"/>
          </w:tcPr>
          <w:p w14:paraId="334861E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0C60D6EB">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58CAA5D1">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7E53B749">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27D59B65">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2B5F06D">
        <w:tblPrEx>
          <w:tblLayout w:type="fixed"/>
          <w:tblCellMar>
            <w:top w:w="0" w:type="dxa"/>
            <w:left w:w="108" w:type="dxa"/>
            <w:bottom w:w="0" w:type="dxa"/>
            <w:right w:w="108" w:type="dxa"/>
          </w:tblCellMar>
        </w:tblPrEx>
        <w:trPr>
          <w:trHeight w:val="691" w:hRule="atLeast"/>
        </w:trPr>
        <w:tc>
          <w:tcPr>
            <w:tcW w:w="702" w:type="dxa"/>
            <w:vAlign w:val="center"/>
          </w:tcPr>
          <w:p w14:paraId="67E4F55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2</w:t>
            </w:r>
          </w:p>
        </w:tc>
        <w:tc>
          <w:tcPr>
            <w:tcW w:w="1674" w:type="dxa"/>
            <w:vAlign w:val="center"/>
          </w:tcPr>
          <w:p w14:paraId="7FCE26E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6C03675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48CACBE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3933D796">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4D1258FF">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B53FA9A">
        <w:tblPrEx>
          <w:tblLayout w:type="fixed"/>
          <w:tblCellMar>
            <w:top w:w="0" w:type="dxa"/>
            <w:left w:w="108" w:type="dxa"/>
            <w:bottom w:w="0" w:type="dxa"/>
            <w:right w:w="108" w:type="dxa"/>
          </w:tblCellMar>
        </w:tblPrEx>
        <w:trPr>
          <w:trHeight w:val="693" w:hRule="atLeast"/>
        </w:trPr>
        <w:tc>
          <w:tcPr>
            <w:tcW w:w="702" w:type="dxa"/>
            <w:vAlign w:val="center"/>
          </w:tcPr>
          <w:p w14:paraId="6C82EBC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3</w:t>
            </w:r>
          </w:p>
        </w:tc>
        <w:tc>
          <w:tcPr>
            <w:tcW w:w="1674" w:type="dxa"/>
            <w:vAlign w:val="center"/>
          </w:tcPr>
          <w:p w14:paraId="66170F5B">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645A65A5">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4F42E02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353C36B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53DD28E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76C5685">
        <w:tblPrEx>
          <w:tblLayout w:type="fixed"/>
          <w:tblCellMar>
            <w:top w:w="0" w:type="dxa"/>
            <w:left w:w="108" w:type="dxa"/>
            <w:bottom w:w="0" w:type="dxa"/>
            <w:right w:w="108" w:type="dxa"/>
          </w:tblCellMar>
        </w:tblPrEx>
        <w:trPr>
          <w:trHeight w:val="617" w:hRule="atLeast"/>
        </w:trPr>
        <w:tc>
          <w:tcPr>
            <w:tcW w:w="702" w:type="dxa"/>
            <w:vAlign w:val="center"/>
          </w:tcPr>
          <w:p w14:paraId="16326497">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4</w:t>
            </w:r>
          </w:p>
        </w:tc>
        <w:tc>
          <w:tcPr>
            <w:tcW w:w="1674" w:type="dxa"/>
            <w:vAlign w:val="center"/>
          </w:tcPr>
          <w:p w14:paraId="3404423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30371771">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620E6FB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70E93FA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1B966C9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p>
        </w:tc>
      </w:tr>
      <w:tr w14:paraId="33C85EF3">
        <w:tblPrEx>
          <w:tblLayout w:type="fixed"/>
          <w:tblCellMar>
            <w:top w:w="0" w:type="dxa"/>
            <w:left w:w="108" w:type="dxa"/>
            <w:bottom w:w="0" w:type="dxa"/>
            <w:right w:w="108" w:type="dxa"/>
          </w:tblCellMar>
        </w:tblPrEx>
        <w:trPr>
          <w:trHeight w:val="712" w:hRule="atLeast"/>
        </w:trPr>
        <w:tc>
          <w:tcPr>
            <w:tcW w:w="702" w:type="dxa"/>
            <w:vAlign w:val="center"/>
          </w:tcPr>
          <w:p w14:paraId="56C8BAF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5</w:t>
            </w:r>
          </w:p>
        </w:tc>
        <w:tc>
          <w:tcPr>
            <w:tcW w:w="1674" w:type="dxa"/>
            <w:vAlign w:val="center"/>
          </w:tcPr>
          <w:p w14:paraId="16325A6E">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12AC300D">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6CEA1F7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74ACB982">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1B50012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09F66A5D">
        <w:tblPrEx>
          <w:tblLayout w:type="fixed"/>
          <w:tblCellMar>
            <w:top w:w="0" w:type="dxa"/>
            <w:left w:w="108" w:type="dxa"/>
            <w:bottom w:w="0" w:type="dxa"/>
            <w:right w:w="108" w:type="dxa"/>
          </w:tblCellMar>
        </w:tblPrEx>
        <w:trPr>
          <w:trHeight w:val="549" w:hRule="atLeast"/>
        </w:trPr>
        <w:tc>
          <w:tcPr>
            <w:tcW w:w="702" w:type="dxa"/>
            <w:vAlign w:val="center"/>
          </w:tcPr>
          <w:p w14:paraId="716CC74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6</w:t>
            </w:r>
          </w:p>
        </w:tc>
        <w:tc>
          <w:tcPr>
            <w:tcW w:w="1674" w:type="dxa"/>
            <w:vAlign w:val="center"/>
          </w:tcPr>
          <w:p w14:paraId="470BF81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2F0F3467">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231BAB45">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0B51E35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6C998252">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37B3EC22">
        <w:tblPrEx>
          <w:tblLayout w:type="fixed"/>
          <w:tblCellMar>
            <w:top w:w="0" w:type="dxa"/>
            <w:left w:w="108" w:type="dxa"/>
            <w:bottom w:w="0" w:type="dxa"/>
            <w:right w:w="108" w:type="dxa"/>
          </w:tblCellMar>
        </w:tblPrEx>
        <w:trPr>
          <w:trHeight w:val="538" w:hRule="atLeast"/>
        </w:trPr>
        <w:tc>
          <w:tcPr>
            <w:tcW w:w="702" w:type="dxa"/>
            <w:vAlign w:val="center"/>
          </w:tcPr>
          <w:p w14:paraId="137B571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7</w:t>
            </w:r>
          </w:p>
        </w:tc>
        <w:tc>
          <w:tcPr>
            <w:tcW w:w="1674" w:type="dxa"/>
            <w:vAlign w:val="center"/>
          </w:tcPr>
          <w:p w14:paraId="36FCE779">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57B9A2E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18BD695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58D1C05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4677FF42">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926C166">
        <w:tblPrEx>
          <w:tblLayout w:type="fixed"/>
          <w:tblCellMar>
            <w:top w:w="0" w:type="dxa"/>
            <w:left w:w="108" w:type="dxa"/>
            <w:bottom w:w="0" w:type="dxa"/>
            <w:right w:w="108" w:type="dxa"/>
          </w:tblCellMar>
        </w:tblPrEx>
        <w:trPr>
          <w:trHeight w:val="574" w:hRule="atLeast"/>
        </w:trPr>
        <w:tc>
          <w:tcPr>
            <w:tcW w:w="702" w:type="dxa"/>
            <w:vAlign w:val="center"/>
          </w:tcPr>
          <w:p w14:paraId="7A9DE0C5">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8</w:t>
            </w:r>
          </w:p>
        </w:tc>
        <w:tc>
          <w:tcPr>
            <w:tcW w:w="1674" w:type="dxa"/>
            <w:vAlign w:val="center"/>
          </w:tcPr>
          <w:p w14:paraId="2FEF96A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6AA5D79B">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7CBBC29E">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281DE4AF">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61A34AE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CE6F8CE">
        <w:tblPrEx>
          <w:tblLayout w:type="fixed"/>
          <w:tblCellMar>
            <w:top w:w="0" w:type="dxa"/>
            <w:left w:w="108" w:type="dxa"/>
            <w:bottom w:w="0" w:type="dxa"/>
            <w:right w:w="108" w:type="dxa"/>
          </w:tblCellMar>
        </w:tblPrEx>
        <w:trPr>
          <w:trHeight w:val="610" w:hRule="atLeast"/>
        </w:trPr>
        <w:tc>
          <w:tcPr>
            <w:tcW w:w="702" w:type="dxa"/>
            <w:vAlign w:val="center"/>
          </w:tcPr>
          <w:p w14:paraId="119EC5A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9</w:t>
            </w:r>
          </w:p>
        </w:tc>
        <w:tc>
          <w:tcPr>
            <w:tcW w:w="1674" w:type="dxa"/>
            <w:vAlign w:val="center"/>
          </w:tcPr>
          <w:p w14:paraId="2E1D588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74" w:type="dxa"/>
            <w:gridSpan w:val="2"/>
            <w:vAlign w:val="center"/>
          </w:tcPr>
          <w:p w14:paraId="0058A767">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26" w:type="dxa"/>
            <w:vAlign w:val="center"/>
          </w:tcPr>
          <w:p w14:paraId="71DD0BC4">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54" w:type="dxa"/>
            <w:vAlign w:val="center"/>
          </w:tcPr>
          <w:p w14:paraId="0DBDE66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5" w:type="dxa"/>
            <w:vAlign w:val="center"/>
          </w:tcPr>
          <w:p w14:paraId="3F73EA9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A12F74B">
        <w:tblPrEx>
          <w:tblLayout w:type="fixed"/>
          <w:tblCellMar>
            <w:top w:w="0" w:type="dxa"/>
            <w:left w:w="108" w:type="dxa"/>
            <w:bottom w:w="0" w:type="dxa"/>
            <w:right w:w="108" w:type="dxa"/>
          </w:tblCellMar>
        </w:tblPrEx>
        <w:trPr>
          <w:trHeight w:val="655" w:hRule="atLeast"/>
        </w:trPr>
        <w:tc>
          <w:tcPr>
            <w:tcW w:w="702" w:type="dxa"/>
            <w:vAlign w:val="center"/>
          </w:tcPr>
          <w:p w14:paraId="6AF1AD4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合计</w:t>
            </w:r>
          </w:p>
        </w:tc>
        <w:tc>
          <w:tcPr>
            <w:tcW w:w="7128" w:type="dxa"/>
            <w:gridSpan w:val="5"/>
            <w:vAlign w:val="center"/>
          </w:tcPr>
          <w:p w14:paraId="48E51780">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1485" w:type="dxa"/>
            <w:vAlign w:val="center"/>
          </w:tcPr>
          <w:p w14:paraId="5A3070E4">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29E138BA">
        <w:tblPrEx>
          <w:tblLayout w:type="fixed"/>
          <w:tblCellMar>
            <w:top w:w="0" w:type="dxa"/>
            <w:left w:w="108" w:type="dxa"/>
            <w:bottom w:w="0" w:type="dxa"/>
            <w:right w:w="108" w:type="dxa"/>
          </w:tblCellMar>
        </w:tblPrEx>
        <w:trPr>
          <w:trHeight w:val="1546" w:hRule="atLeast"/>
        </w:trPr>
        <w:tc>
          <w:tcPr>
            <w:tcW w:w="2680" w:type="dxa"/>
            <w:gridSpan w:val="3"/>
          </w:tcPr>
          <w:p w14:paraId="3BC9A7CF">
            <w:pPr>
              <w:pageBreakBefore w:val="0"/>
              <w:kinsoku/>
              <w:wordWrap/>
              <w:topLinePunct/>
              <w:bidi w:val="0"/>
              <w:spacing w:line="480" w:lineRule="auto"/>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65E4FA5C">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25F0403">
            <w:pPr>
              <w:pageBreakBefore w:val="0"/>
              <w:kinsoku/>
              <w:wordWrap/>
              <w:topLinePunct/>
              <w:bidi w:val="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公共就业服务机构意见</w:t>
            </w:r>
          </w:p>
          <w:p w14:paraId="3467042D">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p>
        </w:tc>
        <w:tc>
          <w:tcPr>
            <w:tcW w:w="6635" w:type="dxa"/>
            <w:gridSpan w:val="4"/>
          </w:tcPr>
          <w:p w14:paraId="7A4CF25B">
            <w:pPr>
              <w:pageBreakBefore w:val="0"/>
              <w:kinsoku/>
              <w:wordWrap/>
              <w:topLinePunct/>
              <w:bidi w:val="0"/>
              <w:ind w:firstLine="3120" w:firstLineChars="1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7258265D">
            <w:pPr>
              <w:pageBreakBefore w:val="0"/>
              <w:kinsoku/>
              <w:wordWrap/>
              <w:topLinePunct/>
              <w:bidi w:val="0"/>
              <w:ind w:firstLine="3120" w:firstLineChars="1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4C18969">
            <w:pPr>
              <w:pageBreakBefore w:val="0"/>
              <w:kinsoku/>
              <w:wordWrap/>
              <w:topLinePunct/>
              <w:bidi w:val="0"/>
              <w:ind w:firstLine="3120" w:firstLineChars="1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7990089B">
            <w:pPr>
              <w:pageBreakBefore w:val="0"/>
              <w:kinsoku/>
              <w:wordWrap/>
              <w:topLinePunct/>
              <w:bidi w:val="0"/>
              <w:ind w:firstLine="4320" w:firstLineChars="18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签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章</w:t>
            </w:r>
          </w:p>
          <w:p w14:paraId="373A2F1F">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6E8DAEAD">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r>
    </w:tbl>
    <w:p w14:paraId="00403B83">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_________</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县（市、区）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年    月    日</w:t>
      </w:r>
    </w:p>
    <w:p w14:paraId="22B8DC53">
      <w:pPr>
        <w:pStyle w:val="2"/>
        <w:rPr>
          <w:rFonts w:hint="default"/>
        </w:rPr>
      </w:pPr>
      <w:bookmarkStart w:id="0" w:name="_GoBack"/>
      <w:bookmarkEnd w:id="0"/>
    </w:p>
    <w:p w14:paraId="5BEE08AE">
      <w:pPr>
        <w:rPr>
          <w:rFonts w:hint="default" w:ascii="Times New Roman" w:hAnsi="Times New Roman" w:cs="Times New Roman"/>
          <w:vanish/>
          <w:color w:val="000000" w:themeColor="text1"/>
          <w:sz w:val="21"/>
          <w:lang w:eastAsia="zh-CN"/>
          <w14:textFill>
            <w14:solidFill>
              <w14:schemeClr w14:val="tx1"/>
            </w14:solidFill>
          </w14:textFill>
        </w:rPr>
      </w:pPr>
    </w:p>
    <w:sectPr>
      <w:footerReference r:id="rId4" w:type="default"/>
      <w:pgSz w:w="16838" w:h="11906" w:orient="landscape"/>
      <w:pgMar w:top="1587" w:right="1701" w:bottom="1417" w:left="1474" w:header="0" w:footer="1304" w:gutter="0"/>
      <w:pgNumType w:fmt="decimal"/>
      <w:cols w:space="0" w:num="1"/>
      <w:rtlGutter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00000000" w:usb1="00000000" w:usb2="0A246029" w:usb3="0400200C" w:csb0="600001FF" w:csb1="DFFF0000"/>
  </w:font>
  <w:font w:name="方正书宋_GBK">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ED493">
    <w:pPr>
      <w:pStyle w:val="7"/>
      <w:jc w:val="center"/>
      <w:rPr>
        <w:rFonts w:hint="eastAsia" w:ascii="宋体" w:hAnsi="宋体" w:eastAsia="宋体"/>
        <w:sz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613A70">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AA&#10;">
              <v:fill on="f" focussize="0,0"/>
              <v:stroke on="f" weight="0.5pt"/>
              <v:imagedata o:title=""/>
              <o:lock v:ext="edit" aspectratio="f"/>
              <v:textbox inset="0mm,0mm,0mm,0mm" style="mso-fit-shape-to-text:t;">
                <w:txbxContent>
                  <w:p w14:paraId="44613A70">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8CE1F">
    <w:pPr>
      <w:pStyle w:val="7"/>
      <w:jc w:val="both"/>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3F920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AA&#10;">
              <v:fill on="f" focussize="0,0"/>
              <v:stroke on="f" weight="0.5pt"/>
              <v:imagedata o:title=""/>
              <o:lock v:ext="edit" aspectratio="f"/>
              <v:textbox inset="0mm,0mm,0mm,0mm" style="mso-fit-shape-to-text:t;">
                <w:txbxContent>
                  <w:p w14:paraId="643F920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1F7DB6">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AA&#10;">
              <v:fill on="f" focussize="0,0"/>
              <v:stroke on="f" weight="0.5pt"/>
              <v:imagedata o:title=""/>
              <o:lock v:ext="edit" aspectratio="f"/>
              <v:textbox inset="0mm,0mm,0mm,0mm" style="mso-fit-shape-to-text:t;">
                <w:txbxContent>
                  <w:p w14:paraId="721F7DB6">
                    <w:pPr>
                      <w:pStyle w:val="7"/>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semiHidden/>
    <w:qFormat/>
    <w:uiPriority w:val="0"/>
  </w:style>
  <w:style w:type="paragraph" w:styleId="3">
    <w:name w:val="toc 2"/>
    <w:basedOn w:val="1"/>
    <w:next w:val="1"/>
    <w:qFormat/>
    <w:uiPriority w:val="0"/>
    <w:pPr>
      <w:ind w:left="420"/>
    </w:pPr>
  </w:style>
  <w:style w:type="paragraph" w:styleId="4">
    <w:name w:val="index 5"/>
    <w:basedOn w:val="1"/>
    <w:next w:val="1"/>
    <w:qFormat/>
    <w:uiPriority w:val="0"/>
    <w:pPr>
      <w:ind w:left="800" w:leftChars="800"/>
    </w:pPr>
  </w:style>
  <w:style w:type="paragraph" w:styleId="5">
    <w:name w:val="annotation text"/>
    <w:basedOn w:val="1"/>
    <w:qFormat/>
    <w:uiPriority w:val="0"/>
  </w:style>
  <w:style w:type="paragraph" w:styleId="6">
    <w:name w:val="Body Text Indent"/>
    <w:basedOn w:val="1"/>
    <w:qFormat/>
    <w:uiPriority w:val="0"/>
    <w:pPr>
      <w:ind w:left="420" w:leftChars="200"/>
    </w:pPr>
  </w:style>
  <w:style w:type="paragraph" w:styleId="7">
    <w:name w:val="footer"/>
    <w:basedOn w:val="1"/>
    <w:next w:val="4"/>
    <w:qFormat/>
    <w:uiPriority w:val="0"/>
    <w:pPr>
      <w:tabs>
        <w:tab w:val="center" w:pos="4153"/>
        <w:tab w:val="right" w:pos="8306"/>
      </w:tabs>
    </w:pPr>
    <w:rPr>
      <w:sz w:val="18"/>
    </w:rPr>
  </w:style>
  <w:style w:type="paragraph" w:styleId="8">
    <w:name w:val="Body Text First Indent 2"/>
    <w:basedOn w:val="6"/>
    <w:unhideWhenUsed/>
    <w:qFormat/>
    <w:uiPriority w:val="99"/>
    <w:pPr>
      <w:ind w:firstLine="420" w:firstLineChars="200"/>
    </w:pPr>
    <w:rPr>
      <w:rFonts w:ascii="Calibri" w:hAnsi="Calibri" w:cs="Times New Roman"/>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0">
    <w:name w:val="footnote text"/>
    <w:basedOn w:val="1"/>
    <w:next w:val="4"/>
    <w:qFormat/>
    <w:uiPriority w:val="0"/>
    <w:rPr>
      <w:rFonts w:ascii="Calibri" w:hAnsi="Calibri" w:eastAsia="宋体" w:cs="Times New Roman"/>
      <w:sz w:val="18"/>
      <w:szCs w:val="18"/>
    </w:rPr>
  </w:style>
  <w:style w:type="paragraph" w:styleId="11">
    <w:name w:val="Normal (Web)"/>
    <w:basedOn w:val="1"/>
    <w:qFormat/>
    <w:uiPriority w:val="0"/>
    <w:pPr>
      <w:spacing w:before="100" w:beforeAutospacing="1" w:after="100" w:afterAutospacing="1"/>
    </w:pPr>
    <w:rPr>
      <w:rFonts w:cs="Times New Roman"/>
      <w:sz w:val="24"/>
      <w:lang w:eastAsia="zh-CN"/>
    </w:rPr>
  </w:style>
  <w:style w:type="character" w:styleId="13">
    <w:name w:val="Strong"/>
    <w:basedOn w:val="12"/>
    <w:qFormat/>
    <w:uiPriority w:val="0"/>
    <w:rPr>
      <w:b/>
    </w:rPr>
  </w:style>
  <w:style w:type="character" w:styleId="14">
    <w:name w:val="page number"/>
    <w:basedOn w:val="12"/>
    <w:unhideWhenUsed/>
    <w:qFormat/>
    <w:uiPriority w:val="99"/>
  </w:style>
  <w:style w:type="character" w:styleId="15">
    <w:name w:val="Hyperlink"/>
    <w:basedOn w:val="12"/>
    <w:qFormat/>
    <w:uiPriority w:val="0"/>
    <w:rPr>
      <w:color w:val="0000FF"/>
      <w:u w:val="single"/>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样式 正文11 + 首行缩进:  2 字符"/>
    <w:qFormat/>
    <w:uiPriority w:val="0"/>
    <w:pPr>
      <w:spacing w:line="500" w:lineRule="exact"/>
      <w:ind w:firstLine="560" w:firstLineChars="200"/>
    </w:pPr>
    <w:rPr>
      <w:rFonts w:ascii="宋体" w:hAnsi="宋体" w:eastAsia="仿宋_GB2312" w:cs="宋体"/>
      <w:color w:val="000000"/>
      <w:kern w:val="2"/>
      <w:sz w:val="32"/>
      <w:szCs w:val="32"/>
      <w:lang w:val="en-US" w:eastAsia="zh-CN" w:bidi="ar-SA"/>
    </w:rPr>
  </w:style>
  <w:style w:type="table" w:customStyle="1" w:styleId="19">
    <w:name w:val="Table Normal"/>
    <w:unhideWhenUsed/>
    <w:qFormat/>
    <w:uiPriority w:val="0"/>
    <w:tblPr>
      <w:tblLayout w:type="fixed"/>
      <w:tblCellMar>
        <w:top w:w="0" w:type="dxa"/>
        <w:left w:w="0" w:type="dxa"/>
        <w:bottom w:w="0" w:type="dxa"/>
        <w:right w:w="0" w:type="dxa"/>
      </w:tblCellMar>
    </w:tblPr>
  </w:style>
  <w:style w:type="paragraph" w:customStyle="1" w:styleId="20">
    <w:name w:val="Table Text"/>
    <w:basedOn w:val="1"/>
    <w:semiHidden/>
    <w:qFormat/>
    <w:uiPriority w:val="0"/>
    <w:rPr>
      <w:rFonts w:ascii="仿宋" w:hAnsi="仿宋" w:eastAsia="仿宋" w:cs="仿宋"/>
      <w:sz w:val="47"/>
      <w:szCs w:val="47"/>
    </w:rPr>
  </w:style>
  <w:style w:type="character" w:customStyle="1" w:styleId="21">
    <w:name w:val="NormalCharacter"/>
    <w:qFormat/>
    <w:uiPriority w:val="0"/>
    <w:rPr>
      <w:rFonts w:ascii="Calibri" w:hAnsi="Calibri" w:eastAsia="宋体"/>
    </w:rPr>
  </w:style>
  <w:style w:type="paragraph" w:customStyle="1" w:styleId="22">
    <w:name w:val="列表段落1"/>
    <w:basedOn w:val="1"/>
    <w:unhideWhenUsed/>
    <w:qFormat/>
    <w:uiPriority w:val="99"/>
    <w:pPr>
      <w:ind w:firstLine="420" w:firstLineChars="200"/>
    </w:pPr>
  </w:style>
  <w:style w:type="paragraph" w:customStyle="1" w:styleId="23">
    <w:name w:val="普通(网站)1"/>
    <w:basedOn w:val="1"/>
    <w:qFormat/>
    <w:uiPriority w:val="0"/>
    <w:pPr>
      <w:spacing w:before="100" w:beforeAutospacing="1" w:after="100" w:afterAutospacing="1"/>
    </w:pPr>
    <w:rPr>
      <w:sz w:val="24"/>
      <w:lang w:eastAsia="zh-CN"/>
    </w:rPr>
  </w:style>
  <w:style w:type="paragraph" w:customStyle="1" w:styleId="24">
    <w:name w:val="列表段落2"/>
    <w:basedOn w:val="1"/>
    <w:unhideWhenUsed/>
    <w:qFormat/>
    <w:uiPriority w:val="99"/>
    <w:pPr>
      <w:ind w:firstLine="420" w:firstLineChars="200"/>
    </w:pPr>
  </w:style>
  <w:style w:type="paragraph" w:customStyle="1" w:styleId="25">
    <w:name w:val="修订1"/>
    <w:hidden/>
    <w:unhideWhenUsed/>
    <w:qFormat/>
    <w:uiPriority w:val="99"/>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12607</Words>
  <Characters>12850</Characters>
  <Lines>114</Lines>
  <Paragraphs>32</Paragraphs>
  <TotalTime>0</TotalTime>
  <ScaleCrop>false</ScaleCrop>
  <LinksUpToDate>false</LinksUpToDate>
  <CharactersWithSpaces>15837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2024-07-29T15:58:00Z</dcterms:created>
  <dc:creator>user</dc:creator>
  <cp:lastModifiedBy>毛新宇的 iPhone</cp:lastModifiedBy>
  <cp:lastPrinted>2024-07-26T22:33:00Z</cp:lastPrinted>
  <dcterms:modified xsi:type="dcterms:W3CDTF">2025-03-03T10:55:53Z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2024-04-07T20:09:00Z</vt:filetime>
  </property>
  <property fmtid="{D5CDD505-2E9C-101B-9397-08002B2CF9AE}" pid="4" name="UsrData">
    <vt:lpwstr>66128cd9f024c1001f5ee653wl</vt:lpwstr>
  </property>
  <property fmtid="{D5CDD505-2E9C-101B-9397-08002B2CF9AE}" pid="5" name="KSOProductBuildVer">
    <vt:lpwstr>2052-12.21.0</vt:lpwstr>
  </property>
  <property fmtid="{D5CDD505-2E9C-101B-9397-08002B2CF9AE}" pid="6" name="ICV">
    <vt:lpwstr>09D6544592662714391AC56784D01A68_33</vt:lpwstr>
  </property>
</Properties>
</file>